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517FA0" w:rsidRDefault="00E32E53" w:rsidP="006B3CAE">
      <w:pPr>
        <w:spacing w:line="240" w:lineRule="auto"/>
        <w:jc w:val="center"/>
        <w:rPr>
          <w:rFonts w:ascii="IranNastaliq" w:hAnsi="IranNastaliq" w:cs="B Mitra"/>
          <w:sz w:val="28"/>
          <w:szCs w:val="28"/>
          <w:rtl/>
          <w:lang w:bidi="fa-IR"/>
        </w:rPr>
      </w:pPr>
      <w:r w:rsidRPr="00517FA0">
        <w:rPr>
          <w:rFonts w:ascii="IranNastaliq" w:hAnsi="IranNastaliq" w:cs="B Mitr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FA0">
        <w:rPr>
          <w:rFonts w:ascii="IranNastaliq" w:hAnsi="IranNastaliq" w:cs="B Mitra" w:hint="cs"/>
          <w:sz w:val="28"/>
          <w:szCs w:val="28"/>
          <w:rtl/>
          <w:lang w:bidi="fa-IR"/>
        </w:rPr>
        <w:t>به نام ایزد  دانا</w:t>
      </w:r>
    </w:p>
    <w:p w:rsidR="00743C43" w:rsidRPr="00517FA0" w:rsidRDefault="00E32E53" w:rsidP="0007479E">
      <w:pPr>
        <w:spacing w:line="192" w:lineRule="auto"/>
        <w:rPr>
          <w:rFonts w:ascii="IranNastaliq" w:hAnsi="IranNastaliq" w:cs="B Mitra"/>
          <w:sz w:val="28"/>
          <w:szCs w:val="28"/>
          <w:rtl/>
          <w:lang w:bidi="fa-IR"/>
        </w:rPr>
      </w:pPr>
      <w:r w:rsidRPr="00517FA0">
        <w:rPr>
          <w:rFonts w:ascii="IranNastaliq" w:hAnsi="IranNastaliq" w:cs="B Mitra" w:hint="cs"/>
          <w:sz w:val="28"/>
          <w:szCs w:val="28"/>
          <w:rtl/>
          <w:lang w:bidi="fa-IR"/>
        </w:rPr>
        <w:t>(</w:t>
      </w:r>
      <w:r w:rsidR="0007479E" w:rsidRPr="00517FA0">
        <w:rPr>
          <w:rFonts w:ascii="IranNastaliq" w:hAnsi="IranNastaliq" w:cs="B Mitra" w:hint="cs"/>
          <w:sz w:val="28"/>
          <w:szCs w:val="28"/>
          <w:rtl/>
          <w:lang w:bidi="fa-IR"/>
        </w:rPr>
        <w:t>کاربرگ</w:t>
      </w:r>
      <w:r w:rsidRPr="00517FA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طرح درس)</w:t>
      </w:r>
      <w:r w:rsidR="006B3CAE" w:rsidRPr="00517FA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</w:t>
      </w:r>
      <w:r w:rsidR="004C0E17" w:rsidRPr="00517FA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6B3CAE" w:rsidRPr="00517FA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 w:rsidRPr="00517FA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6B3CAE" w:rsidRPr="00517FA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4C0E17" w:rsidRPr="00517FA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</w:t>
      </w:r>
      <w:r w:rsidR="006B3CAE" w:rsidRPr="00517FA0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517FA0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517FA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 w:rsidRPr="00517FA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 w:rsidRPr="00517FA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 w:rsidRPr="00517FA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 w:rsidRPr="00517FA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Pr="00517FA0" w:rsidRDefault="006B3CAE" w:rsidP="00701E08">
      <w:pPr>
        <w:spacing w:after="0" w:line="192" w:lineRule="auto"/>
        <w:jc w:val="center"/>
        <w:rPr>
          <w:rFonts w:ascii="IranNastaliq" w:hAnsi="IranNastaliq" w:cs="B Mitra"/>
          <w:sz w:val="28"/>
          <w:szCs w:val="28"/>
          <w:rtl/>
          <w:lang w:bidi="fa-IR"/>
        </w:rPr>
      </w:pPr>
      <w:r w:rsidRPr="00517FA0">
        <w:rPr>
          <w:rFonts w:ascii="IranNastaliq" w:hAnsi="IranNastaliq" w:cs="B Mitra"/>
          <w:sz w:val="28"/>
          <w:szCs w:val="28"/>
          <w:rtl/>
          <w:lang w:bidi="fa-IR"/>
        </w:rPr>
        <w:t>دانشکده</w:t>
      </w:r>
      <w:r w:rsidRPr="00517FA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...</w:t>
      </w:r>
      <w:r w:rsidR="00701E08" w:rsidRPr="00517FA0">
        <w:rPr>
          <w:rFonts w:ascii="IranNastaliq" w:hAnsi="IranNastaliq" w:cs="B Mitra" w:hint="cs"/>
          <w:sz w:val="28"/>
          <w:szCs w:val="28"/>
          <w:rtl/>
          <w:lang w:bidi="fa-IR"/>
        </w:rPr>
        <w:t>علوم انسانی</w:t>
      </w:r>
      <w:r w:rsidRPr="00517FA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.......         </w:t>
      </w:r>
      <w:r w:rsidR="006B0268" w:rsidRPr="00517FA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             </w:t>
      </w:r>
      <w:r w:rsidRPr="00517FA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     نیمسال اول سال تحصیلی</w:t>
      </w:r>
      <w:r w:rsidR="00701E08" w:rsidRPr="00517FA0">
        <w:rPr>
          <w:rFonts w:ascii="IranNastaliq" w:hAnsi="IranNastaliq" w:cs="B Mitra" w:hint="cs"/>
          <w:sz w:val="28"/>
          <w:szCs w:val="28"/>
          <w:rtl/>
          <w:lang w:bidi="fa-IR"/>
        </w:rPr>
        <w:t>98-99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517FA0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517FA0" w:rsidRDefault="005908E6" w:rsidP="006079A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کارشناسی </w:t>
            </w:r>
            <w:r w:rsidR="006079AD" w:rsidRPr="00517FA0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*</w:t>
            </w:r>
            <w:r w:rsidR="001A24D7"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  دکتری</w:t>
            </w:r>
            <w:r w:rsidR="00B97D71" w:rsidRPr="00517FA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517FA0" w:rsidRDefault="005908E6" w:rsidP="00E91A83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2" w:type="dxa"/>
            <w:gridSpan w:val="2"/>
          </w:tcPr>
          <w:p w:rsidR="005908E6" w:rsidRPr="00517FA0" w:rsidRDefault="005908E6" w:rsidP="00517FA0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701E08"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17FA0" w:rsidRPr="00517FA0">
              <w:rPr>
                <w:rFonts w:ascii="BMitraBold" w:cs="B Mitra" w:hint="cs"/>
                <w:sz w:val="28"/>
                <w:szCs w:val="28"/>
                <w:rtl/>
              </w:rPr>
              <w:t>حقوق مدنی 4</w:t>
            </w:r>
          </w:p>
        </w:tc>
        <w:tc>
          <w:tcPr>
            <w:tcW w:w="975" w:type="dxa"/>
            <w:vMerge w:val="restart"/>
          </w:tcPr>
          <w:p w:rsidR="005908E6" w:rsidRPr="00517FA0" w:rsidRDefault="005908E6" w:rsidP="00B97D71">
            <w:pPr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5908E6" w:rsidRPr="00517FA0" w:rsidRDefault="004C0E17" w:rsidP="00B97D71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517FA0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517FA0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517FA0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 و هم</w:t>
            </w:r>
            <w:r w:rsidRPr="00517FA0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نیازها:</w:t>
            </w:r>
            <w:r w:rsidR="00701E08"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------------</w:t>
            </w:r>
          </w:p>
        </w:tc>
        <w:tc>
          <w:tcPr>
            <w:tcW w:w="2972" w:type="dxa"/>
            <w:gridSpan w:val="2"/>
          </w:tcPr>
          <w:p w:rsidR="00B97D71" w:rsidRPr="00517FA0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Pr="00517FA0" w:rsidRDefault="00B97D71" w:rsidP="00B97D71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</w:p>
        </w:tc>
      </w:tr>
      <w:tr w:rsidR="00E31D17" w:rsidRPr="00517FA0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517FA0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701E08"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2142</w:t>
            </w:r>
          </w:p>
        </w:tc>
        <w:tc>
          <w:tcPr>
            <w:tcW w:w="5205" w:type="dxa"/>
            <w:gridSpan w:val="4"/>
          </w:tcPr>
          <w:p w:rsidR="00E31D17" w:rsidRPr="00517FA0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701E08"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علی قسمتی</w:t>
            </w:r>
          </w:p>
        </w:tc>
      </w:tr>
      <w:tr w:rsidR="00E31D17" w:rsidRPr="00517FA0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517FA0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517FA0" w:rsidRDefault="00E31D17" w:rsidP="00517FA0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701E08"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D6A40"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</w:t>
            </w:r>
            <w:r w:rsidR="00ED6A40" w:rsidRPr="00517FA0">
              <w:rPr>
                <w:rFonts w:asciiTheme="majorBidi" w:hAnsiTheme="majorBidi" w:cs="B Mitra"/>
                <w:sz w:val="28"/>
                <w:szCs w:val="28"/>
                <w:lang w:bidi="fa-IR"/>
              </w:rPr>
              <w:t>ali_ghesmati@</w:t>
            </w:r>
            <w:r w:rsidR="00517FA0" w:rsidRPr="00517FA0">
              <w:rPr>
                <w:rFonts w:asciiTheme="majorBidi" w:hAnsiTheme="majorBidi" w:cs="B Mitra"/>
                <w:sz w:val="28"/>
                <w:szCs w:val="28"/>
                <w:lang w:bidi="fa-IR"/>
              </w:rPr>
              <w:t>semnan.ac.ir</w:t>
            </w:r>
          </w:p>
        </w:tc>
      </w:tr>
      <w:tr w:rsidR="00BE73D7" w:rsidRPr="00517FA0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517FA0" w:rsidRDefault="00BE73D7" w:rsidP="00517FA0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ED6A40"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0114D"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</w:t>
            </w:r>
            <w:r w:rsidR="00E91A83"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D6A40"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(30/</w:t>
            </w:r>
            <w:r w:rsidR="00517FA0"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  <w:r w:rsidR="00ED6A40"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- 30/1</w:t>
            </w:r>
            <w:r w:rsidR="00517FA0"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  <w:r w:rsidR="00ED6A40"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)    </w:t>
            </w:r>
          </w:p>
        </w:tc>
      </w:tr>
      <w:tr w:rsidR="008D2DEA" w:rsidRPr="00517FA0" w:rsidTr="00FD50B7">
        <w:trPr>
          <w:trHeight w:val="692"/>
          <w:jc w:val="center"/>
        </w:trPr>
        <w:tc>
          <w:tcPr>
            <w:tcW w:w="10330" w:type="dxa"/>
            <w:gridSpan w:val="8"/>
          </w:tcPr>
          <w:p w:rsidR="008D2DEA" w:rsidRPr="00517FA0" w:rsidRDefault="008D2DEA" w:rsidP="00E91A83">
            <w:pPr>
              <w:autoSpaceDE w:val="0"/>
              <w:autoSpaceDN w:val="0"/>
              <w:bidi/>
              <w:adjustRightInd w:val="0"/>
              <w:rPr>
                <w:rFonts w:ascii="BMitra" w:cs="B Mitra"/>
                <w:sz w:val="28"/>
                <w:szCs w:val="28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D6A40"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D50B7"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517FA0" w:rsidRPr="00517FA0">
              <w:rPr>
                <w:rFonts w:ascii="BMitra" w:cs="B Mitra" w:hint="cs"/>
                <w:sz w:val="24"/>
                <w:szCs w:val="24"/>
                <w:rtl/>
              </w:rPr>
              <w:t>آشنایی</w:t>
            </w:r>
            <w:r w:rsidR="00517FA0" w:rsidRPr="00517FA0">
              <w:rPr>
                <w:rFonts w:ascii="BMitra" w:cs="B Mitra"/>
                <w:sz w:val="24"/>
                <w:szCs w:val="24"/>
              </w:rPr>
              <w:t xml:space="preserve"> </w:t>
            </w:r>
            <w:r w:rsidR="00517FA0" w:rsidRPr="00517FA0">
              <w:rPr>
                <w:rFonts w:ascii="BMitra" w:cs="B Mitra" w:hint="cs"/>
                <w:sz w:val="24"/>
                <w:szCs w:val="24"/>
                <w:rtl/>
              </w:rPr>
              <w:t>با</w:t>
            </w:r>
            <w:r w:rsidR="00517FA0" w:rsidRPr="00517FA0">
              <w:rPr>
                <w:rFonts w:ascii="BMitra" w:cs="B Mitra"/>
                <w:sz w:val="24"/>
                <w:szCs w:val="24"/>
              </w:rPr>
              <w:t xml:space="preserve"> </w:t>
            </w:r>
            <w:r w:rsidR="00517FA0" w:rsidRPr="00517FA0">
              <w:rPr>
                <w:rFonts w:ascii="BMitra" w:cs="B Mitra" w:hint="cs"/>
                <w:sz w:val="24"/>
                <w:szCs w:val="24"/>
                <w:rtl/>
              </w:rPr>
              <w:t>نظام</w:t>
            </w:r>
            <w:r w:rsidR="00517FA0" w:rsidRPr="00517FA0">
              <w:rPr>
                <w:rFonts w:ascii="BMitra" w:cs="B Mitra"/>
                <w:sz w:val="24"/>
                <w:szCs w:val="24"/>
              </w:rPr>
              <w:t xml:space="preserve"> </w:t>
            </w:r>
            <w:r w:rsidR="00517FA0" w:rsidRPr="00517FA0">
              <w:rPr>
                <w:rFonts w:ascii="BMitra" w:cs="B Mitra" w:hint="cs"/>
                <w:sz w:val="24"/>
                <w:szCs w:val="24"/>
                <w:rtl/>
              </w:rPr>
              <w:t>مسوولیت</w:t>
            </w:r>
            <w:r w:rsidR="00517FA0" w:rsidRPr="00517FA0">
              <w:rPr>
                <w:rFonts w:ascii="BMitra" w:cs="B Mitra"/>
                <w:sz w:val="24"/>
                <w:szCs w:val="24"/>
              </w:rPr>
              <w:t xml:space="preserve"> </w:t>
            </w:r>
            <w:r w:rsidR="00517FA0" w:rsidRPr="00517FA0">
              <w:rPr>
                <w:rFonts w:ascii="BMitra" w:cs="B Mitra" w:hint="cs"/>
                <w:sz w:val="24"/>
                <w:szCs w:val="24"/>
                <w:rtl/>
              </w:rPr>
              <w:t>مدنی</w:t>
            </w:r>
            <w:r w:rsidR="00517FA0" w:rsidRPr="00517FA0">
              <w:rPr>
                <w:rFonts w:ascii="BMitra" w:cs="B Mitra"/>
                <w:sz w:val="24"/>
                <w:szCs w:val="24"/>
              </w:rPr>
              <w:t xml:space="preserve"> </w:t>
            </w:r>
            <w:r w:rsidR="00517FA0" w:rsidRPr="00517FA0">
              <w:rPr>
                <w:rFonts w:ascii="BMitra" w:cs="B Mitra" w:hint="cs"/>
                <w:sz w:val="24"/>
                <w:szCs w:val="24"/>
                <w:rtl/>
              </w:rPr>
              <w:t>و</w:t>
            </w:r>
            <w:r w:rsidR="00517FA0" w:rsidRPr="00517FA0">
              <w:rPr>
                <w:rFonts w:ascii="BMitra" w:cs="B Mitra"/>
                <w:sz w:val="24"/>
                <w:szCs w:val="24"/>
              </w:rPr>
              <w:t xml:space="preserve"> </w:t>
            </w:r>
            <w:r w:rsidR="00517FA0" w:rsidRPr="00517FA0">
              <w:rPr>
                <w:rFonts w:ascii="BMitra" w:cs="B Mitra" w:hint="cs"/>
                <w:sz w:val="24"/>
                <w:szCs w:val="24"/>
                <w:rtl/>
              </w:rPr>
              <w:t>جبران</w:t>
            </w:r>
            <w:r w:rsidR="00517FA0" w:rsidRPr="00517FA0">
              <w:rPr>
                <w:rFonts w:ascii="BMitra" w:cs="B Mitra"/>
                <w:sz w:val="24"/>
                <w:szCs w:val="24"/>
              </w:rPr>
              <w:t xml:space="preserve"> </w:t>
            </w:r>
            <w:r w:rsidR="00517FA0" w:rsidRPr="00517FA0">
              <w:rPr>
                <w:rFonts w:ascii="BMitra" w:cs="B Mitra" w:hint="cs"/>
                <w:sz w:val="24"/>
                <w:szCs w:val="24"/>
                <w:rtl/>
              </w:rPr>
              <w:t>خسارت</w:t>
            </w:r>
          </w:p>
        </w:tc>
      </w:tr>
      <w:tr w:rsidR="008D2DEA" w:rsidRPr="00517FA0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517FA0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RPr="00517FA0" w:rsidTr="007A6B1B">
        <w:trPr>
          <w:trHeight w:val="224"/>
          <w:jc w:val="center"/>
        </w:trPr>
        <w:tc>
          <w:tcPr>
            <w:tcW w:w="1525" w:type="dxa"/>
          </w:tcPr>
          <w:p w:rsidR="00C1549F" w:rsidRPr="00517FA0" w:rsidRDefault="00C1549F" w:rsidP="001A24D7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امتحان پایان</w:t>
            </w:r>
            <w:r w:rsidR="001A24D7" w:rsidRPr="00517FA0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517FA0" w:rsidRDefault="006079AD" w:rsidP="00FD50B7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میان ترم</w:t>
            </w:r>
          </w:p>
        </w:tc>
        <w:tc>
          <w:tcPr>
            <w:tcW w:w="2070" w:type="dxa"/>
            <w:gridSpan w:val="2"/>
          </w:tcPr>
          <w:p w:rsidR="00C1549F" w:rsidRPr="00517FA0" w:rsidRDefault="00C1549F" w:rsidP="00B97D71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517FA0" w:rsidRDefault="00C1549F" w:rsidP="00B97D71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فعالیت</w:t>
            </w:r>
            <w:r w:rsidRPr="00517FA0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517FA0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517FA0" w:rsidTr="007A6B1B">
        <w:trPr>
          <w:trHeight w:val="278"/>
          <w:jc w:val="center"/>
        </w:trPr>
        <w:tc>
          <w:tcPr>
            <w:tcW w:w="1525" w:type="dxa"/>
          </w:tcPr>
          <w:p w:rsidR="007A6B1B" w:rsidRPr="00517FA0" w:rsidRDefault="00ED6A40" w:rsidP="00517FA0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517FA0"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نمره</w:t>
            </w:r>
          </w:p>
        </w:tc>
        <w:tc>
          <w:tcPr>
            <w:tcW w:w="1530" w:type="dxa"/>
          </w:tcPr>
          <w:p w:rsidR="007A6B1B" w:rsidRPr="00517FA0" w:rsidRDefault="0030114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---</w:t>
            </w:r>
          </w:p>
        </w:tc>
        <w:tc>
          <w:tcPr>
            <w:tcW w:w="2070" w:type="dxa"/>
            <w:gridSpan w:val="2"/>
          </w:tcPr>
          <w:p w:rsidR="007A6B1B" w:rsidRPr="00517FA0" w:rsidRDefault="00ED6A4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---------</w:t>
            </w:r>
          </w:p>
        </w:tc>
        <w:tc>
          <w:tcPr>
            <w:tcW w:w="3510" w:type="dxa"/>
            <w:gridSpan w:val="2"/>
          </w:tcPr>
          <w:p w:rsidR="007A6B1B" w:rsidRPr="00517FA0" w:rsidRDefault="00ED6A4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 نمره</w:t>
            </w:r>
          </w:p>
        </w:tc>
        <w:tc>
          <w:tcPr>
            <w:tcW w:w="1695" w:type="dxa"/>
            <w:gridSpan w:val="2"/>
          </w:tcPr>
          <w:p w:rsidR="007A6B1B" w:rsidRPr="00517FA0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517FA0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517FA0" w:rsidRPr="00517FA0" w:rsidRDefault="00517FA0" w:rsidP="00517FA0">
            <w:pPr>
              <w:autoSpaceDE w:val="0"/>
              <w:autoSpaceDN w:val="0"/>
              <w:bidi/>
              <w:adjustRightInd w:val="0"/>
              <w:rPr>
                <w:rFonts w:ascii="BMitra" w:cs="B Mitra"/>
                <w:sz w:val="24"/>
                <w:szCs w:val="24"/>
                <w:rtl/>
              </w:rPr>
            </w:pPr>
            <w:r w:rsidRPr="00517FA0">
              <w:rPr>
                <w:rFonts w:ascii="BMitra" w:cs="B Mitra" w:hint="cs"/>
                <w:sz w:val="24"/>
                <w:szCs w:val="24"/>
                <w:rtl/>
              </w:rPr>
              <w:t>مسوولیت</w:t>
            </w:r>
            <w:r w:rsidRPr="00517FA0">
              <w:rPr>
                <w:rFonts w:ascii="BMitra" w:cs="B Mitra"/>
                <w:sz w:val="24"/>
                <w:szCs w:val="24"/>
              </w:rPr>
              <w:t xml:space="preserve"> </w:t>
            </w:r>
            <w:r w:rsidRPr="00517FA0">
              <w:rPr>
                <w:rFonts w:ascii="BMitra" w:cs="B Mitra" w:hint="cs"/>
                <w:sz w:val="24"/>
                <w:szCs w:val="24"/>
                <w:rtl/>
              </w:rPr>
              <w:t>مدنی،</w:t>
            </w:r>
            <w:r w:rsidRPr="00517FA0">
              <w:rPr>
                <w:rFonts w:ascii="BMitra" w:cs="B Mitra"/>
                <w:sz w:val="24"/>
                <w:szCs w:val="24"/>
              </w:rPr>
              <w:t xml:space="preserve"> </w:t>
            </w:r>
            <w:r w:rsidRPr="00517FA0">
              <w:rPr>
                <w:rFonts w:ascii="BMitra" w:cs="B Mitra" w:hint="cs"/>
                <w:sz w:val="24"/>
                <w:szCs w:val="24"/>
                <w:rtl/>
              </w:rPr>
              <w:t>دکتر</w:t>
            </w:r>
            <w:r w:rsidRPr="00517FA0">
              <w:rPr>
                <w:rFonts w:ascii="BMitra" w:cs="B Mitra"/>
                <w:sz w:val="24"/>
                <w:szCs w:val="24"/>
              </w:rPr>
              <w:t xml:space="preserve"> </w:t>
            </w:r>
            <w:r w:rsidRPr="00517FA0">
              <w:rPr>
                <w:rFonts w:ascii="BMitra" w:cs="B Mitra" w:hint="cs"/>
                <w:sz w:val="24"/>
                <w:szCs w:val="24"/>
                <w:rtl/>
              </w:rPr>
              <w:t>سید</w:t>
            </w:r>
            <w:r w:rsidRPr="00517FA0">
              <w:rPr>
                <w:rFonts w:ascii="BMitra" w:cs="B Mitra"/>
                <w:sz w:val="24"/>
                <w:szCs w:val="24"/>
              </w:rPr>
              <w:t xml:space="preserve"> </w:t>
            </w:r>
            <w:r w:rsidRPr="00517FA0">
              <w:rPr>
                <w:rFonts w:ascii="BMitra" w:cs="B Mitra" w:hint="cs"/>
                <w:sz w:val="24"/>
                <w:szCs w:val="24"/>
                <w:rtl/>
              </w:rPr>
              <w:t>حسین</w:t>
            </w:r>
            <w:r w:rsidRPr="00517FA0">
              <w:rPr>
                <w:rFonts w:ascii="BMitra" w:cs="B Mitra"/>
                <w:sz w:val="24"/>
                <w:szCs w:val="24"/>
              </w:rPr>
              <w:t xml:space="preserve"> </w:t>
            </w:r>
            <w:r w:rsidRPr="00517FA0">
              <w:rPr>
                <w:rFonts w:ascii="BMitra" w:cs="B Mitra" w:hint="cs"/>
                <w:sz w:val="24"/>
                <w:szCs w:val="24"/>
                <w:rtl/>
              </w:rPr>
              <w:t>صفایی</w:t>
            </w:r>
            <w:r w:rsidRPr="00517FA0">
              <w:rPr>
                <w:rFonts w:ascii="BMitra" w:cs="B Mitra"/>
                <w:sz w:val="24"/>
                <w:szCs w:val="24"/>
              </w:rPr>
              <w:t xml:space="preserve"> </w:t>
            </w:r>
            <w:r w:rsidRPr="00517FA0">
              <w:rPr>
                <w:rFonts w:ascii="BMitra" w:cs="B Mitra" w:hint="cs"/>
                <w:sz w:val="24"/>
                <w:szCs w:val="24"/>
                <w:rtl/>
              </w:rPr>
              <w:t>و</w:t>
            </w:r>
            <w:r w:rsidRPr="00517FA0">
              <w:rPr>
                <w:rFonts w:ascii="BMitra" w:cs="B Mitra"/>
                <w:sz w:val="24"/>
                <w:szCs w:val="24"/>
              </w:rPr>
              <w:t xml:space="preserve"> </w:t>
            </w:r>
            <w:r w:rsidRPr="00517FA0">
              <w:rPr>
                <w:rFonts w:ascii="BMitra" w:cs="B Mitra" w:hint="cs"/>
                <w:sz w:val="24"/>
                <w:szCs w:val="24"/>
                <w:rtl/>
              </w:rPr>
              <w:t>حبیب</w:t>
            </w:r>
            <w:r w:rsidRPr="00517FA0">
              <w:rPr>
                <w:rFonts w:ascii="BMitra" w:cs="B Mitra"/>
                <w:sz w:val="24"/>
                <w:szCs w:val="24"/>
              </w:rPr>
              <w:t xml:space="preserve"> </w:t>
            </w:r>
            <w:r w:rsidRPr="00517FA0">
              <w:rPr>
                <w:rFonts w:ascii="BMitra" w:cs="B Mitra" w:hint="cs"/>
                <w:sz w:val="24"/>
                <w:szCs w:val="24"/>
                <w:rtl/>
              </w:rPr>
              <w:t>ا</w:t>
            </w:r>
            <w:r w:rsidRPr="00517FA0">
              <w:rPr>
                <w:rFonts w:ascii="BMitra" w:cs="B Mitra"/>
                <w:sz w:val="24"/>
                <w:szCs w:val="24"/>
              </w:rPr>
              <w:t xml:space="preserve">... </w:t>
            </w:r>
            <w:r w:rsidRPr="00517FA0">
              <w:rPr>
                <w:rFonts w:ascii="BMitra" w:cs="B Mitra" w:hint="cs"/>
                <w:sz w:val="24"/>
                <w:szCs w:val="24"/>
                <w:rtl/>
              </w:rPr>
              <w:t>رحیمی</w:t>
            </w:r>
          </w:p>
          <w:p w:rsidR="00E91A83" w:rsidRPr="00517FA0" w:rsidRDefault="00517FA0" w:rsidP="00517FA0">
            <w:pPr>
              <w:autoSpaceDE w:val="0"/>
              <w:autoSpaceDN w:val="0"/>
              <w:bidi/>
              <w:adjustRightInd w:val="0"/>
              <w:rPr>
                <w:rFonts w:ascii="BMitra" w:cs="B Mitra"/>
                <w:sz w:val="24"/>
                <w:szCs w:val="24"/>
              </w:rPr>
            </w:pPr>
            <w:r w:rsidRPr="00517FA0">
              <w:rPr>
                <w:rFonts w:ascii="BMitra" w:cs="B Mitra" w:hint="cs"/>
                <w:sz w:val="24"/>
                <w:szCs w:val="24"/>
                <w:rtl/>
              </w:rPr>
              <w:t>تقریرات</w:t>
            </w:r>
            <w:r w:rsidRPr="00517FA0">
              <w:rPr>
                <w:rFonts w:ascii="BMitra" w:cs="B Mitra"/>
                <w:sz w:val="24"/>
                <w:szCs w:val="24"/>
              </w:rPr>
              <w:t xml:space="preserve"> </w:t>
            </w:r>
            <w:r w:rsidRPr="00517FA0">
              <w:rPr>
                <w:rFonts w:ascii="BMitra" w:cs="B Mitra" w:hint="cs"/>
                <w:sz w:val="24"/>
                <w:szCs w:val="24"/>
                <w:rtl/>
              </w:rPr>
              <w:t>کلاسی</w:t>
            </w:r>
            <w:r w:rsidRPr="00517FA0">
              <w:rPr>
                <w:rFonts w:ascii="BMitra" w:cs="B Mitra"/>
                <w:sz w:val="24"/>
                <w:szCs w:val="24"/>
              </w:rPr>
              <w:t xml:space="preserve"> </w:t>
            </w:r>
            <w:r w:rsidRPr="00517FA0">
              <w:rPr>
                <w:rFonts w:ascii="BMitra" w:cs="B Mitra" w:hint="cs"/>
                <w:sz w:val="24"/>
                <w:szCs w:val="24"/>
                <w:rtl/>
              </w:rPr>
              <w:t>و</w:t>
            </w:r>
            <w:r w:rsidRPr="00517FA0">
              <w:rPr>
                <w:rFonts w:ascii="BMitra" w:cs="B Mitra"/>
                <w:sz w:val="24"/>
                <w:szCs w:val="24"/>
              </w:rPr>
              <w:t xml:space="preserve"> </w:t>
            </w:r>
            <w:r w:rsidRPr="00517FA0">
              <w:rPr>
                <w:rFonts w:ascii="BMitra" w:cs="B Mitra" w:hint="cs"/>
                <w:sz w:val="24"/>
                <w:szCs w:val="24"/>
                <w:rtl/>
              </w:rPr>
              <w:t>مقالات</w:t>
            </w:r>
            <w:r w:rsidRPr="00517FA0">
              <w:rPr>
                <w:rFonts w:ascii="BMitra" w:cs="B Mitra"/>
                <w:sz w:val="24"/>
                <w:szCs w:val="24"/>
              </w:rPr>
              <w:t xml:space="preserve"> </w:t>
            </w:r>
            <w:r w:rsidRPr="00517FA0">
              <w:rPr>
                <w:rFonts w:ascii="BMitra" w:cs="B Mitra" w:hint="cs"/>
                <w:sz w:val="24"/>
                <w:szCs w:val="24"/>
                <w:rtl/>
              </w:rPr>
              <w:t>معرفی</w:t>
            </w:r>
            <w:r w:rsidRPr="00517FA0">
              <w:rPr>
                <w:rFonts w:ascii="BMitra" w:cs="B Mitra"/>
                <w:sz w:val="24"/>
                <w:szCs w:val="24"/>
              </w:rPr>
              <w:t xml:space="preserve"> </w:t>
            </w:r>
            <w:r w:rsidRPr="00517FA0">
              <w:rPr>
                <w:rFonts w:ascii="BMitra" w:cs="B Mitra" w:hint="cs"/>
                <w:sz w:val="24"/>
                <w:szCs w:val="24"/>
                <w:rtl/>
              </w:rPr>
              <w:t>شده</w:t>
            </w:r>
            <w:r w:rsidRPr="00517FA0">
              <w:rPr>
                <w:rFonts w:ascii="BMitra" w:cs="B Mitra"/>
                <w:sz w:val="24"/>
                <w:szCs w:val="24"/>
              </w:rPr>
              <w:t xml:space="preserve"> </w:t>
            </w:r>
            <w:r w:rsidRPr="00517FA0">
              <w:rPr>
                <w:rFonts w:ascii="BMitra" w:cs="B Mitra" w:hint="cs"/>
                <w:sz w:val="24"/>
                <w:szCs w:val="24"/>
                <w:rtl/>
              </w:rPr>
              <w:t>در</w:t>
            </w:r>
            <w:r w:rsidRPr="00517FA0">
              <w:rPr>
                <w:rFonts w:ascii="BMitra" w:cs="B Mitra"/>
                <w:sz w:val="24"/>
                <w:szCs w:val="24"/>
              </w:rPr>
              <w:t xml:space="preserve"> </w:t>
            </w:r>
            <w:r w:rsidRPr="00517FA0">
              <w:rPr>
                <w:rFonts w:ascii="BMitra" w:cs="B Mitra" w:hint="cs"/>
                <w:sz w:val="24"/>
                <w:szCs w:val="24"/>
                <w:rtl/>
              </w:rPr>
              <w:t>موضوعات</w:t>
            </w:r>
            <w:r w:rsidRPr="00517FA0">
              <w:rPr>
                <w:rFonts w:ascii="BMitra" w:cs="B Mitra"/>
                <w:sz w:val="24"/>
                <w:szCs w:val="24"/>
              </w:rPr>
              <w:t xml:space="preserve"> </w:t>
            </w:r>
            <w:r w:rsidRPr="00517FA0">
              <w:rPr>
                <w:rFonts w:ascii="BMitra" w:cs="B Mitra" w:hint="cs"/>
                <w:sz w:val="24"/>
                <w:szCs w:val="24"/>
                <w:rtl/>
              </w:rPr>
              <w:t>خاص</w:t>
            </w:r>
          </w:p>
        </w:tc>
        <w:tc>
          <w:tcPr>
            <w:tcW w:w="1695" w:type="dxa"/>
            <w:gridSpan w:val="2"/>
          </w:tcPr>
          <w:p w:rsidR="00C1549F" w:rsidRPr="00517FA0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Pr="00517FA0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517FA0" w:rsidRDefault="006B0268" w:rsidP="006B0268">
      <w:pPr>
        <w:jc w:val="center"/>
        <w:rPr>
          <w:rFonts w:ascii="IranNastaliq" w:hAnsi="IranNastaliq" w:cs="B Mitra"/>
          <w:sz w:val="28"/>
          <w:szCs w:val="28"/>
          <w:rtl/>
          <w:lang w:bidi="fa-IR"/>
        </w:rPr>
      </w:pPr>
      <w:r w:rsidRPr="00517FA0">
        <w:rPr>
          <w:rFonts w:ascii="IranNastaliq" w:hAnsi="IranNastaliq" w:cs="B Mitra" w:hint="cs"/>
          <w:sz w:val="28"/>
          <w:szCs w:val="28"/>
          <w:rtl/>
          <w:lang w:bidi="fa-IR"/>
        </w:rPr>
        <w:t>بودجه</w:t>
      </w:r>
      <w:r w:rsidRPr="00517FA0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Pr="00517FA0">
        <w:rPr>
          <w:rFonts w:ascii="IranNastaliq" w:hAnsi="IranNastaliq" w:cs="B Mitra" w:hint="cs"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517FA0" w:rsidTr="00891C14">
        <w:trPr>
          <w:trHeight w:val="383"/>
          <w:jc w:val="center"/>
        </w:trPr>
        <w:tc>
          <w:tcPr>
            <w:tcW w:w="1975" w:type="dxa"/>
          </w:tcPr>
          <w:p w:rsidR="004B094A" w:rsidRPr="00517FA0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517FA0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</w:t>
            </w:r>
            <w:bookmarkStart w:id="0" w:name="_GoBack"/>
            <w:bookmarkEnd w:id="0"/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بحث</w:t>
            </w:r>
          </w:p>
        </w:tc>
        <w:tc>
          <w:tcPr>
            <w:tcW w:w="1078" w:type="dxa"/>
          </w:tcPr>
          <w:p w:rsidR="004B094A" w:rsidRPr="00517FA0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هفته آموزشی</w:t>
            </w:r>
          </w:p>
        </w:tc>
      </w:tr>
      <w:tr w:rsidR="00FE7024" w:rsidRPr="00517FA0" w:rsidTr="006B3CAE">
        <w:trPr>
          <w:trHeight w:val="152"/>
          <w:jc w:val="center"/>
        </w:trPr>
        <w:tc>
          <w:tcPr>
            <w:tcW w:w="1975" w:type="dxa"/>
          </w:tcPr>
          <w:p w:rsidR="00FE7024" w:rsidRPr="00517FA0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517FA0" w:rsidRDefault="00517FA0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17FA0">
              <w:rPr>
                <w:rFonts w:ascii="BMitra" w:cs="B Mitra" w:hint="cs"/>
                <w:rtl/>
              </w:rPr>
              <w:t>مفهوم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مسوولیت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مدنی،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نظامهای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جبران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خسارت</w:t>
            </w:r>
          </w:p>
        </w:tc>
        <w:tc>
          <w:tcPr>
            <w:tcW w:w="1078" w:type="dxa"/>
          </w:tcPr>
          <w:p w:rsidR="00FE7024" w:rsidRPr="00517FA0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6B3CAE" w:rsidRPr="00517FA0" w:rsidTr="00FE7024">
        <w:trPr>
          <w:trHeight w:val="89"/>
          <w:jc w:val="center"/>
        </w:trPr>
        <w:tc>
          <w:tcPr>
            <w:tcW w:w="1975" w:type="dxa"/>
          </w:tcPr>
          <w:p w:rsidR="006B3CAE" w:rsidRPr="00517FA0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17FA0" w:rsidRDefault="00517FA0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17FA0">
              <w:rPr>
                <w:rFonts w:ascii="BMitra" w:cs="B Mitra" w:hint="cs"/>
                <w:rtl/>
              </w:rPr>
              <w:t>مسوولیت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مدنی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و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کیفری؛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تطبیق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دیه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با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مفاهیم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حقوق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عرفی</w:t>
            </w:r>
          </w:p>
        </w:tc>
        <w:tc>
          <w:tcPr>
            <w:tcW w:w="1078" w:type="dxa"/>
          </w:tcPr>
          <w:p w:rsidR="006B3CAE" w:rsidRPr="00517FA0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6B3CAE" w:rsidRPr="00517FA0" w:rsidTr="00FE7024">
        <w:trPr>
          <w:trHeight w:val="197"/>
          <w:jc w:val="center"/>
        </w:trPr>
        <w:tc>
          <w:tcPr>
            <w:tcW w:w="1975" w:type="dxa"/>
          </w:tcPr>
          <w:p w:rsidR="006B3CAE" w:rsidRPr="00517FA0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17FA0" w:rsidRDefault="00517FA0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17FA0">
              <w:rPr>
                <w:rFonts w:ascii="BMitra" w:cs="B Mitra" w:hint="cs"/>
                <w:sz w:val="24"/>
                <w:szCs w:val="24"/>
                <w:rtl/>
              </w:rPr>
              <w:t>غصب</w:t>
            </w:r>
          </w:p>
        </w:tc>
        <w:tc>
          <w:tcPr>
            <w:tcW w:w="1078" w:type="dxa"/>
          </w:tcPr>
          <w:p w:rsidR="006B3CAE" w:rsidRPr="00517FA0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6B3CAE" w:rsidRPr="00517FA0" w:rsidTr="00FE7024">
        <w:trPr>
          <w:trHeight w:val="206"/>
          <w:jc w:val="center"/>
        </w:trPr>
        <w:tc>
          <w:tcPr>
            <w:tcW w:w="1975" w:type="dxa"/>
          </w:tcPr>
          <w:p w:rsidR="006B3CAE" w:rsidRPr="00517FA0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17FA0" w:rsidRDefault="00517FA0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17FA0">
              <w:rPr>
                <w:rFonts w:ascii="BMitra" w:cs="B Mitra" w:hint="cs"/>
                <w:sz w:val="24"/>
                <w:szCs w:val="24"/>
                <w:rtl/>
              </w:rPr>
              <w:t>ایفای</w:t>
            </w:r>
            <w:r w:rsidRPr="00517FA0">
              <w:rPr>
                <w:rFonts w:ascii="BMitra" w:cs="B Mitra"/>
                <w:sz w:val="24"/>
                <w:szCs w:val="24"/>
              </w:rPr>
              <w:t xml:space="preserve"> </w:t>
            </w:r>
            <w:r w:rsidRPr="00517FA0">
              <w:rPr>
                <w:rFonts w:ascii="BMitra" w:cs="B Mitra" w:hint="cs"/>
                <w:sz w:val="24"/>
                <w:szCs w:val="24"/>
                <w:rtl/>
              </w:rPr>
              <w:t>ناروا</w:t>
            </w:r>
          </w:p>
        </w:tc>
        <w:tc>
          <w:tcPr>
            <w:tcW w:w="1078" w:type="dxa"/>
          </w:tcPr>
          <w:p w:rsidR="006B3CAE" w:rsidRPr="00517FA0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6B3CAE" w:rsidRPr="00517FA0" w:rsidTr="00FE7024">
        <w:trPr>
          <w:trHeight w:val="215"/>
          <w:jc w:val="center"/>
        </w:trPr>
        <w:tc>
          <w:tcPr>
            <w:tcW w:w="1975" w:type="dxa"/>
          </w:tcPr>
          <w:p w:rsidR="006B3CAE" w:rsidRPr="00517FA0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17FA0" w:rsidRDefault="00517FA0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17FA0">
              <w:rPr>
                <w:rFonts w:ascii="BMitra" w:cs="B Mitra" w:hint="cs"/>
                <w:rtl/>
              </w:rPr>
              <w:t>اداره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فضولی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مال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غیر،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استیفا،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استفاده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بلاجهت</w:t>
            </w:r>
          </w:p>
        </w:tc>
        <w:tc>
          <w:tcPr>
            <w:tcW w:w="1078" w:type="dxa"/>
          </w:tcPr>
          <w:p w:rsidR="006B3CAE" w:rsidRPr="00517FA0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6B3CAE" w:rsidRPr="00517FA0" w:rsidTr="00FE7024">
        <w:trPr>
          <w:trHeight w:val="242"/>
          <w:jc w:val="center"/>
        </w:trPr>
        <w:tc>
          <w:tcPr>
            <w:tcW w:w="1975" w:type="dxa"/>
          </w:tcPr>
          <w:p w:rsidR="006B3CAE" w:rsidRPr="00517FA0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17FA0" w:rsidRDefault="00517FA0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17FA0">
              <w:rPr>
                <w:rFonts w:ascii="BMitra" w:cs="B Mitra" w:hint="cs"/>
                <w:rtl/>
              </w:rPr>
              <w:t>مبانی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مسوولیت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مدنی</w:t>
            </w:r>
          </w:p>
        </w:tc>
        <w:tc>
          <w:tcPr>
            <w:tcW w:w="1078" w:type="dxa"/>
          </w:tcPr>
          <w:p w:rsidR="006B3CAE" w:rsidRPr="00517FA0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6B3CAE" w:rsidRPr="00517FA0" w:rsidTr="00FE7024">
        <w:trPr>
          <w:trHeight w:val="251"/>
          <w:jc w:val="center"/>
        </w:trPr>
        <w:tc>
          <w:tcPr>
            <w:tcW w:w="1975" w:type="dxa"/>
          </w:tcPr>
          <w:p w:rsidR="006B3CAE" w:rsidRPr="00517FA0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17FA0" w:rsidRDefault="00517FA0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17FA0">
              <w:rPr>
                <w:rFonts w:ascii="BMitra" w:cs="B Mitra" w:hint="cs"/>
                <w:sz w:val="24"/>
                <w:szCs w:val="24"/>
                <w:rtl/>
              </w:rPr>
              <w:t>ارکان</w:t>
            </w:r>
            <w:r w:rsidRPr="00517FA0">
              <w:rPr>
                <w:rFonts w:ascii="BMitra" w:cs="B Mitra"/>
                <w:sz w:val="24"/>
                <w:szCs w:val="24"/>
              </w:rPr>
              <w:t xml:space="preserve"> </w:t>
            </w:r>
            <w:r w:rsidRPr="00517FA0">
              <w:rPr>
                <w:rFonts w:ascii="BMitra" w:cs="B Mitra" w:hint="cs"/>
                <w:sz w:val="24"/>
                <w:szCs w:val="24"/>
                <w:rtl/>
              </w:rPr>
              <w:t>مسوولیت</w:t>
            </w:r>
            <w:r w:rsidRPr="00517FA0">
              <w:rPr>
                <w:rFonts w:ascii="BMitra" w:cs="B Mitra"/>
                <w:sz w:val="24"/>
                <w:szCs w:val="24"/>
              </w:rPr>
              <w:t xml:space="preserve"> </w:t>
            </w:r>
            <w:r w:rsidRPr="00517FA0">
              <w:rPr>
                <w:rFonts w:ascii="BMitra" w:cs="B Mitra" w:hint="cs"/>
                <w:sz w:val="24"/>
                <w:szCs w:val="24"/>
                <w:rtl/>
              </w:rPr>
              <w:t>مدنی</w:t>
            </w:r>
          </w:p>
        </w:tc>
        <w:tc>
          <w:tcPr>
            <w:tcW w:w="1078" w:type="dxa"/>
          </w:tcPr>
          <w:p w:rsidR="006B3CAE" w:rsidRPr="00517FA0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6B3CAE" w:rsidRPr="00517FA0" w:rsidTr="006B3CAE">
        <w:trPr>
          <w:trHeight w:val="197"/>
          <w:jc w:val="center"/>
        </w:trPr>
        <w:tc>
          <w:tcPr>
            <w:tcW w:w="1975" w:type="dxa"/>
          </w:tcPr>
          <w:p w:rsidR="006B3CAE" w:rsidRPr="00517FA0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17FA0" w:rsidRDefault="00517FA0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17FA0">
              <w:rPr>
                <w:rFonts w:ascii="BMitra" w:cs="B Mitra" w:hint="cs"/>
                <w:rtl/>
              </w:rPr>
              <w:t>ارکان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مسوولیت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مدنی</w:t>
            </w:r>
            <w:r w:rsidRPr="00517FA0">
              <w:rPr>
                <w:rFonts w:ascii="BMitra" w:cs="B Mitra"/>
              </w:rPr>
              <w:t xml:space="preserve"> )</w:t>
            </w:r>
            <w:r w:rsidRPr="00517FA0">
              <w:rPr>
                <w:rFonts w:ascii="BMitra" w:cs="B Mitra" w:hint="cs"/>
                <w:rtl/>
              </w:rPr>
              <w:t>ادامه</w:t>
            </w:r>
            <w:r w:rsidRPr="00517FA0">
              <w:rPr>
                <w:rFonts w:ascii="BMitra" w:cs="B Mitra"/>
              </w:rPr>
              <w:t>(</w:t>
            </w:r>
          </w:p>
        </w:tc>
        <w:tc>
          <w:tcPr>
            <w:tcW w:w="1078" w:type="dxa"/>
          </w:tcPr>
          <w:p w:rsidR="006B3CAE" w:rsidRPr="00517FA0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6B3CAE" w:rsidRPr="00517FA0" w:rsidTr="006B3CAE">
        <w:trPr>
          <w:trHeight w:val="188"/>
          <w:jc w:val="center"/>
        </w:trPr>
        <w:tc>
          <w:tcPr>
            <w:tcW w:w="1975" w:type="dxa"/>
          </w:tcPr>
          <w:p w:rsidR="006B3CAE" w:rsidRPr="00517FA0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17FA0" w:rsidRDefault="00517FA0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17FA0">
              <w:rPr>
                <w:rFonts w:ascii="BMitra" w:cs="B Mitra" w:hint="cs"/>
                <w:rtl/>
              </w:rPr>
              <w:t>ارکان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مسوولیت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مدنی</w:t>
            </w:r>
            <w:r w:rsidRPr="00517FA0">
              <w:rPr>
                <w:rFonts w:ascii="BMitra" w:cs="B Mitra"/>
              </w:rPr>
              <w:t xml:space="preserve"> )</w:t>
            </w:r>
            <w:r w:rsidRPr="00517FA0">
              <w:rPr>
                <w:rFonts w:ascii="BMitra" w:cs="B Mitra" w:hint="cs"/>
                <w:rtl/>
              </w:rPr>
              <w:t>ادامه</w:t>
            </w:r>
            <w:r w:rsidRPr="00517FA0">
              <w:rPr>
                <w:rFonts w:ascii="BMitra" w:cs="B Mitra"/>
              </w:rPr>
              <w:t>(</w:t>
            </w:r>
          </w:p>
        </w:tc>
        <w:tc>
          <w:tcPr>
            <w:tcW w:w="1078" w:type="dxa"/>
          </w:tcPr>
          <w:p w:rsidR="006B3CAE" w:rsidRPr="00517FA0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6B3CAE" w:rsidRPr="00517FA0" w:rsidTr="006B3CAE">
        <w:trPr>
          <w:trHeight w:val="206"/>
          <w:jc w:val="center"/>
        </w:trPr>
        <w:tc>
          <w:tcPr>
            <w:tcW w:w="1975" w:type="dxa"/>
          </w:tcPr>
          <w:p w:rsidR="006B3CAE" w:rsidRPr="00517FA0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17FA0" w:rsidRDefault="00517FA0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17FA0">
              <w:rPr>
                <w:rFonts w:ascii="BMitra" w:cs="B Mitra" w:hint="cs"/>
                <w:rtl/>
              </w:rPr>
              <w:t>علل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موجهه</w:t>
            </w:r>
          </w:p>
        </w:tc>
        <w:tc>
          <w:tcPr>
            <w:tcW w:w="1078" w:type="dxa"/>
          </w:tcPr>
          <w:p w:rsidR="006B3CAE" w:rsidRPr="00517FA0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6B3CAE" w:rsidRPr="00517FA0" w:rsidTr="00FE7024">
        <w:trPr>
          <w:trHeight w:val="224"/>
          <w:jc w:val="center"/>
        </w:trPr>
        <w:tc>
          <w:tcPr>
            <w:tcW w:w="1975" w:type="dxa"/>
          </w:tcPr>
          <w:p w:rsidR="006B3CAE" w:rsidRPr="00517FA0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17FA0" w:rsidRDefault="00517FA0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17FA0">
              <w:rPr>
                <w:rFonts w:ascii="BMitra" w:cs="B Mitra" w:hint="cs"/>
                <w:rtl/>
              </w:rPr>
              <w:t>خسارات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رانندگی</w:t>
            </w:r>
          </w:p>
        </w:tc>
        <w:tc>
          <w:tcPr>
            <w:tcW w:w="1078" w:type="dxa"/>
          </w:tcPr>
          <w:p w:rsidR="006B3CAE" w:rsidRPr="00517FA0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6B3CAE" w:rsidRPr="00517FA0" w:rsidTr="00FE7024">
        <w:trPr>
          <w:trHeight w:val="233"/>
          <w:jc w:val="center"/>
        </w:trPr>
        <w:tc>
          <w:tcPr>
            <w:tcW w:w="1975" w:type="dxa"/>
          </w:tcPr>
          <w:p w:rsidR="006B3CAE" w:rsidRPr="00517FA0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17FA0" w:rsidRDefault="00517FA0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17FA0">
              <w:rPr>
                <w:rFonts w:ascii="BMitra" w:cs="B Mitra" w:hint="cs"/>
                <w:rtl/>
              </w:rPr>
              <w:t>خسارات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پزشکی</w:t>
            </w:r>
          </w:p>
        </w:tc>
        <w:tc>
          <w:tcPr>
            <w:tcW w:w="1078" w:type="dxa"/>
          </w:tcPr>
          <w:p w:rsidR="006B3CAE" w:rsidRPr="00517FA0" w:rsidRDefault="006B3CAE" w:rsidP="00ED6A40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6B3CAE" w:rsidRPr="00517FA0" w:rsidTr="00FE7024">
        <w:trPr>
          <w:trHeight w:val="71"/>
          <w:jc w:val="center"/>
        </w:trPr>
        <w:tc>
          <w:tcPr>
            <w:tcW w:w="1975" w:type="dxa"/>
          </w:tcPr>
          <w:p w:rsidR="006B3CAE" w:rsidRPr="00517FA0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17FA0" w:rsidRDefault="00517FA0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17FA0">
              <w:rPr>
                <w:rFonts w:ascii="BMitra" w:cs="B Mitra" w:hint="cs"/>
                <w:rtl/>
              </w:rPr>
              <w:t>مسوولیت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ناشی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از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عیب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تولید</w:t>
            </w:r>
          </w:p>
        </w:tc>
        <w:tc>
          <w:tcPr>
            <w:tcW w:w="1078" w:type="dxa"/>
          </w:tcPr>
          <w:p w:rsidR="006B3CAE" w:rsidRPr="00517FA0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6B3CAE" w:rsidRPr="00517FA0" w:rsidTr="00FE7024">
        <w:trPr>
          <w:trHeight w:val="269"/>
          <w:jc w:val="center"/>
        </w:trPr>
        <w:tc>
          <w:tcPr>
            <w:tcW w:w="1975" w:type="dxa"/>
          </w:tcPr>
          <w:p w:rsidR="006B3CAE" w:rsidRPr="00517FA0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17FA0" w:rsidRDefault="00517FA0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17FA0">
              <w:rPr>
                <w:rFonts w:ascii="BMitra" w:cs="B Mitra" w:hint="cs"/>
                <w:rtl/>
              </w:rPr>
              <w:t>مسولیت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کارگر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و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کارفرما</w:t>
            </w:r>
            <w:r w:rsidRPr="00517FA0">
              <w:rPr>
                <w:rFonts w:ascii="BMitra" w:cs="B Mitra"/>
              </w:rPr>
              <w:t xml:space="preserve">- </w:t>
            </w:r>
            <w:r w:rsidRPr="00517FA0">
              <w:rPr>
                <w:rFonts w:ascii="BMitra" w:cs="B Mitra" w:hint="cs"/>
                <w:rtl/>
              </w:rPr>
              <w:t>مسوولیت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دولت</w:t>
            </w:r>
          </w:p>
        </w:tc>
        <w:tc>
          <w:tcPr>
            <w:tcW w:w="1078" w:type="dxa"/>
          </w:tcPr>
          <w:p w:rsidR="006B3CAE" w:rsidRPr="00517FA0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6B3CAE" w:rsidRPr="00517FA0" w:rsidTr="00FE7024">
        <w:trPr>
          <w:trHeight w:val="197"/>
          <w:jc w:val="center"/>
        </w:trPr>
        <w:tc>
          <w:tcPr>
            <w:tcW w:w="1975" w:type="dxa"/>
          </w:tcPr>
          <w:p w:rsidR="006B3CAE" w:rsidRPr="00517FA0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17FA0" w:rsidRDefault="00517FA0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17FA0">
              <w:rPr>
                <w:rFonts w:ascii="BMitra" w:cs="B Mitra" w:hint="cs"/>
                <w:rtl/>
              </w:rPr>
              <w:t>مسوولیت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افعال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صغیر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و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مجنون</w:t>
            </w:r>
          </w:p>
        </w:tc>
        <w:tc>
          <w:tcPr>
            <w:tcW w:w="1078" w:type="dxa"/>
          </w:tcPr>
          <w:p w:rsidR="006B3CAE" w:rsidRPr="00517FA0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6B3CAE" w:rsidRPr="00517FA0" w:rsidTr="00687515">
        <w:trPr>
          <w:trHeight w:val="287"/>
          <w:jc w:val="center"/>
        </w:trPr>
        <w:tc>
          <w:tcPr>
            <w:tcW w:w="1975" w:type="dxa"/>
          </w:tcPr>
          <w:p w:rsidR="006B3CAE" w:rsidRPr="00517FA0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17FA0" w:rsidRDefault="00517FA0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17FA0">
              <w:rPr>
                <w:rFonts w:ascii="BMitra" w:cs="B Mitra" w:hint="cs"/>
                <w:rtl/>
              </w:rPr>
              <w:t>آثار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مسوولیت</w:t>
            </w:r>
            <w:r w:rsidRPr="00517FA0">
              <w:rPr>
                <w:rFonts w:ascii="BMitra" w:cs="B Mitra"/>
              </w:rPr>
              <w:t xml:space="preserve"> </w:t>
            </w:r>
            <w:r w:rsidRPr="00517FA0">
              <w:rPr>
                <w:rFonts w:ascii="BMitra" w:cs="B Mitra" w:hint="cs"/>
                <w:rtl/>
              </w:rPr>
              <w:t>مدنی</w:t>
            </w:r>
          </w:p>
        </w:tc>
        <w:tc>
          <w:tcPr>
            <w:tcW w:w="1078" w:type="dxa"/>
          </w:tcPr>
          <w:p w:rsidR="006B3CAE" w:rsidRPr="00517FA0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17F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16</w:t>
            </w:r>
          </w:p>
        </w:tc>
      </w:tr>
    </w:tbl>
    <w:p w:rsidR="005908E6" w:rsidRPr="00517FA0" w:rsidRDefault="005908E6" w:rsidP="0030114D">
      <w:pPr>
        <w:rPr>
          <w:rFonts w:ascii="IranNastaliq" w:hAnsi="IranNastaliq" w:cs="B Mitra"/>
          <w:sz w:val="28"/>
          <w:szCs w:val="28"/>
          <w:rtl/>
          <w:lang w:bidi="fa-IR"/>
        </w:rPr>
      </w:pPr>
    </w:p>
    <w:sectPr w:rsidR="005908E6" w:rsidRPr="00517FA0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1B" w:rsidRDefault="00A66F1B" w:rsidP="0007479E">
      <w:pPr>
        <w:spacing w:after="0" w:line="240" w:lineRule="auto"/>
      </w:pPr>
      <w:r>
        <w:separator/>
      </w:r>
    </w:p>
  </w:endnote>
  <w:endnote w:type="continuationSeparator" w:id="0">
    <w:p w:rsidR="00A66F1B" w:rsidRDefault="00A66F1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1B" w:rsidRDefault="00A66F1B" w:rsidP="0007479E">
      <w:pPr>
        <w:spacing w:after="0" w:line="240" w:lineRule="auto"/>
      </w:pPr>
      <w:r>
        <w:separator/>
      </w:r>
    </w:p>
  </w:footnote>
  <w:footnote w:type="continuationSeparator" w:id="0">
    <w:p w:rsidR="00A66F1B" w:rsidRDefault="00A66F1B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364F"/>
    <w:rsid w:val="0007479E"/>
    <w:rsid w:val="00083C3C"/>
    <w:rsid w:val="001A24D7"/>
    <w:rsid w:val="0023366D"/>
    <w:rsid w:val="0030114D"/>
    <w:rsid w:val="00321206"/>
    <w:rsid w:val="003803E6"/>
    <w:rsid w:val="003D23C3"/>
    <w:rsid w:val="004B094A"/>
    <w:rsid w:val="004C0E17"/>
    <w:rsid w:val="00517FA0"/>
    <w:rsid w:val="005908E6"/>
    <w:rsid w:val="005B71F9"/>
    <w:rsid w:val="005F31FD"/>
    <w:rsid w:val="006079AD"/>
    <w:rsid w:val="006261B7"/>
    <w:rsid w:val="00687515"/>
    <w:rsid w:val="006B0268"/>
    <w:rsid w:val="006B3CAE"/>
    <w:rsid w:val="00701E08"/>
    <w:rsid w:val="007367C0"/>
    <w:rsid w:val="00743C43"/>
    <w:rsid w:val="007A6B1B"/>
    <w:rsid w:val="00891C14"/>
    <w:rsid w:val="008D2DEA"/>
    <w:rsid w:val="00A66F1B"/>
    <w:rsid w:val="00B97D71"/>
    <w:rsid w:val="00BE1DD8"/>
    <w:rsid w:val="00BE5143"/>
    <w:rsid w:val="00BE73D7"/>
    <w:rsid w:val="00C1549F"/>
    <w:rsid w:val="00C84F12"/>
    <w:rsid w:val="00CB0624"/>
    <w:rsid w:val="00CF3FDF"/>
    <w:rsid w:val="00D01206"/>
    <w:rsid w:val="00E00030"/>
    <w:rsid w:val="00E13C35"/>
    <w:rsid w:val="00E31D17"/>
    <w:rsid w:val="00E32E53"/>
    <w:rsid w:val="00E91A83"/>
    <w:rsid w:val="00ED6A40"/>
    <w:rsid w:val="00FA3054"/>
    <w:rsid w:val="00FD50B7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Admin</cp:lastModifiedBy>
  <cp:revision>17</cp:revision>
  <cp:lastPrinted>2018-12-27T12:18:00Z</cp:lastPrinted>
  <dcterms:created xsi:type="dcterms:W3CDTF">2018-12-27T15:05:00Z</dcterms:created>
  <dcterms:modified xsi:type="dcterms:W3CDTF">2019-09-24T14:51:00Z</dcterms:modified>
</cp:coreProperties>
</file>